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7E3" w:rsidRDefault="004A77E3" w:rsidP="004A77E3">
      <w:r>
        <w:rPr>
          <w:noProof/>
        </w:rPr>
        <w:drawing>
          <wp:anchor distT="0" distB="0" distL="114300" distR="114300" simplePos="0" relativeHeight="251658240" behindDoc="0" locked="0" layoutInCell="1" allowOverlap="1">
            <wp:simplePos x="0" y="0"/>
            <wp:positionH relativeFrom="column">
              <wp:posOffset>-774065</wp:posOffset>
            </wp:positionH>
            <wp:positionV relativeFrom="paragraph">
              <wp:posOffset>0</wp:posOffset>
            </wp:positionV>
            <wp:extent cx="2969895" cy="989965"/>
            <wp:effectExtent l="0" t="0" r="1905" b="635"/>
            <wp:wrapTopAndBottom/>
            <wp:docPr id="2" name="Picture 2" descr="SASOHN New Logo 1 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ASOHN New Logo 1 200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9895"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DBF" w:rsidRPr="00275C95" w:rsidRDefault="009816EE" w:rsidP="004A77E3">
      <w:pPr>
        <w:rPr>
          <w:rFonts w:ascii="Arial" w:hAnsi="Arial" w:cs="Arial"/>
          <w:sz w:val="22"/>
          <w:szCs w:val="22"/>
        </w:rPr>
      </w:pPr>
      <w:r w:rsidRPr="00275C95">
        <w:rPr>
          <w:rFonts w:ascii="Arial" w:hAnsi="Arial" w:cs="Arial"/>
          <w:sz w:val="22"/>
          <w:szCs w:val="22"/>
        </w:rPr>
        <w:t>09</w:t>
      </w:r>
      <w:r w:rsidR="00657D6B" w:rsidRPr="00275C95">
        <w:rPr>
          <w:rFonts w:ascii="Arial" w:hAnsi="Arial" w:cs="Arial"/>
          <w:sz w:val="22"/>
          <w:szCs w:val="22"/>
          <w:vertAlign w:val="superscript"/>
        </w:rPr>
        <w:t>th</w:t>
      </w:r>
      <w:r w:rsidRPr="00275C95">
        <w:rPr>
          <w:rFonts w:ascii="Arial" w:hAnsi="Arial" w:cs="Arial"/>
          <w:sz w:val="22"/>
          <w:szCs w:val="22"/>
        </w:rPr>
        <w:t xml:space="preserve"> April</w:t>
      </w:r>
      <w:r w:rsidR="00EE5DBF" w:rsidRPr="00275C95">
        <w:rPr>
          <w:rFonts w:ascii="Arial" w:hAnsi="Arial" w:cs="Arial"/>
          <w:sz w:val="22"/>
          <w:szCs w:val="22"/>
        </w:rPr>
        <w:t xml:space="preserve"> 2020</w:t>
      </w:r>
    </w:p>
    <w:p w:rsidR="00B35144" w:rsidRPr="00275C95" w:rsidRDefault="00B35144" w:rsidP="004A77E3">
      <w:pPr>
        <w:rPr>
          <w:sz w:val="22"/>
          <w:szCs w:val="22"/>
        </w:rPr>
      </w:pPr>
    </w:p>
    <w:p w:rsidR="00EE5DBF" w:rsidRPr="00275C95" w:rsidRDefault="00EE5DBF" w:rsidP="004A77E3">
      <w:pPr>
        <w:rPr>
          <w:rFonts w:ascii="Arial" w:hAnsi="Arial" w:cs="Arial"/>
          <w:sz w:val="22"/>
          <w:szCs w:val="22"/>
        </w:rPr>
      </w:pPr>
      <w:r w:rsidRPr="00275C95">
        <w:rPr>
          <w:rFonts w:ascii="Arial" w:hAnsi="Arial" w:cs="Arial"/>
          <w:sz w:val="22"/>
          <w:szCs w:val="22"/>
        </w:rPr>
        <w:t xml:space="preserve">Dear </w:t>
      </w:r>
      <w:r w:rsidR="00657D6B" w:rsidRPr="00275C95">
        <w:rPr>
          <w:rFonts w:ascii="Arial" w:hAnsi="Arial" w:cs="Arial"/>
          <w:sz w:val="22"/>
          <w:szCs w:val="22"/>
        </w:rPr>
        <w:t>SASOHN Members</w:t>
      </w:r>
    </w:p>
    <w:p w:rsidR="00EE5DBF" w:rsidRPr="00275C95" w:rsidRDefault="00EE5DBF" w:rsidP="004A77E3">
      <w:pPr>
        <w:rPr>
          <w:sz w:val="22"/>
          <w:szCs w:val="22"/>
        </w:rPr>
      </w:pPr>
    </w:p>
    <w:p w:rsidR="00EE5DBF" w:rsidRPr="00275C95" w:rsidRDefault="00EE5DBF" w:rsidP="004A77E3">
      <w:pPr>
        <w:rPr>
          <w:rFonts w:ascii="Arial" w:hAnsi="Arial" w:cs="Arial"/>
          <w:b/>
          <w:sz w:val="22"/>
          <w:szCs w:val="22"/>
          <w:u w:val="single"/>
        </w:rPr>
      </w:pPr>
      <w:r w:rsidRPr="00275C95">
        <w:rPr>
          <w:rFonts w:ascii="Arial" w:hAnsi="Arial" w:cs="Arial"/>
          <w:b/>
          <w:sz w:val="22"/>
          <w:szCs w:val="22"/>
          <w:u w:val="single"/>
        </w:rPr>
        <w:t xml:space="preserve">Re – </w:t>
      </w:r>
      <w:r w:rsidR="009816EE" w:rsidRPr="00275C95">
        <w:rPr>
          <w:rFonts w:ascii="Arial" w:hAnsi="Arial" w:cs="Arial"/>
          <w:b/>
          <w:sz w:val="22"/>
          <w:szCs w:val="22"/>
          <w:u w:val="single"/>
        </w:rPr>
        <w:t xml:space="preserve">UPDATE </w:t>
      </w:r>
      <w:r w:rsidR="00657D6B" w:rsidRPr="00275C95">
        <w:rPr>
          <w:rFonts w:ascii="Arial" w:hAnsi="Arial" w:cs="Arial"/>
          <w:b/>
          <w:sz w:val="22"/>
          <w:szCs w:val="22"/>
          <w:u w:val="single"/>
        </w:rPr>
        <w:t>COVID19 PANDEMIC</w:t>
      </w:r>
    </w:p>
    <w:p w:rsidR="009816EE" w:rsidRPr="00275C95" w:rsidRDefault="009816EE" w:rsidP="004A77E3">
      <w:pPr>
        <w:rPr>
          <w:rFonts w:ascii="Arial" w:hAnsi="Arial" w:cs="Arial"/>
          <w:b/>
          <w:sz w:val="22"/>
          <w:szCs w:val="22"/>
          <w:u w:val="single"/>
        </w:rPr>
      </w:pPr>
    </w:p>
    <w:p w:rsidR="009816EE" w:rsidRPr="00275C95" w:rsidRDefault="009F259F" w:rsidP="004A77E3">
      <w:pPr>
        <w:rPr>
          <w:rFonts w:ascii="Arial" w:hAnsi="Arial" w:cs="Arial"/>
          <w:b/>
          <w:sz w:val="22"/>
          <w:szCs w:val="22"/>
        </w:rPr>
      </w:pPr>
      <w:r w:rsidRPr="00275C95">
        <w:rPr>
          <w:rFonts w:ascii="Arial" w:hAnsi="Arial" w:cs="Arial"/>
          <w:b/>
          <w:sz w:val="22"/>
          <w:szCs w:val="22"/>
        </w:rPr>
        <w:t xml:space="preserve">Day 14 of Lock down, and </w:t>
      </w:r>
      <w:r w:rsidR="009816EE" w:rsidRPr="00275C95">
        <w:rPr>
          <w:rFonts w:ascii="Arial" w:hAnsi="Arial" w:cs="Arial"/>
          <w:b/>
          <w:sz w:val="22"/>
          <w:szCs w:val="22"/>
        </w:rPr>
        <w:t>health care workers are seen as essential services</w:t>
      </w:r>
      <w:r w:rsidRPr="00275C95">
        <w:rPr>
          <w:rFonts w:ascii="Arial" w:hAnsi="Arial" w:cs="Arial"/>
          <w:b/>
          <w:sz w:val="22"/>
          <w:szCs w:val="22"/>
        </w:rPr>
        <w:t xml:space="preserve"> throughout the world</w:t>
      </w:r>
      <w:r w:rsidR="009816EE" w:rsidRPr="00275C95">
        <w:rPr>
          <w:rFonts w:ascii="Arial" w:hAnsi="Arial" w:cs="Arial"/>
          <w:b/>
          <w:sz w:val="22"/>
          <w:szCs w:val="22"/>
        </w:rPr>
        <w:t>. Some of us are fighting issues of not having PPE and being exposed to the virus.</w:t>
      </w:r>
      <w:r w:rsidRPr="00275C95">
        <w:rPr>
          <w:rFonts w:ascii="Arial" w:hAnsi="Arial" w:cs="Arial"/>
          <w:b/>
          <w:sz w:val="22"/>
          <w:szCs w:val="22"/>
        </w:rPr>
        <w:t xml:space="preserve"> Some are trying to make the best of the period of isolation and yet others are trying to survive cabin fever.</w:t>
      </w:r>
    </w:p>
    <w:p w:rsidR="009E395F" w:rsidRPr="00275C95" w:rsidRDefault="009E395F" w:rsidP="0072175F">
      <w:pPr>
        <w:rPr>
          <w:sz w:val="22"/>
          <w:szCs w:val="22"/>
        </w:rPr>
      </w:pPr>
    </w:p>
    <w:p w:rsidR="009816EE" w:rsidRPr="00275C95" w:rsidRDefault="009816EE" w:rsidP="009816EE">
      <w:pPr>
        <w:pStyle w:val="ListParagraph"/>
        <w:numPr>
          <w:ilvl w:val="0"/>
          <w:numId w:val="2"/>
        </w:numPr>
        <w:rPr>
          <w:rFonts w:ascii="Arial" w:hAnsi="Arial" w:cs="Arial"/>
          <w:sz w:val="22"/>
          <w:szCs w:val="22"/>
        </w:rPr>
      </w:pPr>
      <w:r w:rsidRPr="00275C95">
        <w:rPr>
          <w:rFonts w:ascii="Arial" w:hAnsi="Arial" w:cs="Arial"/>
          <w:sz w:val="22"/>
          <w:szCs w:val="22"/>
        </w:rPr>
        <w:t xml:space="preserve">Who would have thought that the “Year of the Nurse” would be so busy yet rewarding that globally everyone is praising nurses and thanking us for being at the frontline of this pandemic. </w:t>
      </w:r>
      <w:r w:rsidR="009F259F" w:rsidRPr="00275C95">
        <w:rPr>
          <w:rFonts w:ascii="Arial" w:hAnsi="Arial" w:cs="Arial"/>
          <w:sz w:val="22"/>
          <w:szCs w:val="22"/>
        </w:rPr>
        <w:t>I too, would like to thank each and every one of you for all your efforts and working so hard to assist in this time of crisis.</w:t>
      </w:r>
    </w:p>
    <w:p w:rsidR="009F259F" w:rsidRPr="00275C95" w:rsidRDefault="009816EE" w:rsidP="009816EE">
      <w:pPr>
        <w:pStyle w:val="ListParagraph"/>
        <w:numPr>
          <w:ilvl w:val="0"/>
          <w:numId w:val="2"/>
        </w:numPr>
        <w:rPr>
          <w:rFonts w:ascii="Arial" w:hAnsi="Arial" w:cs="Arial"/>
          <w:sz w:val="22"/>
          <w:szCs w:val="22"/>
        </w:rPr>
      </w:pPr>
      <w:r w:rsidRPr="00275C95">
        <w:rPr>
          <w:rFonts w:ascii="Arial" w:hAnsi="Arial" w:cs="Arial"/>
          <w:sz w:val="22"/>
          <w:szCs w:val="22"/>
        </w:rPr>
        <w:t>So many changes that have forced us to be creative, use technology and adapt to the 4</w:t>
      </w:r>
      <w:r w:rsidRPr="00275C95">
        <w:rPr>
          <w:rFonts w:ascii="Arial" w:hAnsi="Arial" w:cs="Arial"/>
          <w:sz w:val="22"/>
          <w:szCs w:val="22"/>
          <w:vertAlign w:val="superscript"/>
        </w:rPr>
        <w:t>th</w:t>
      </w:r>
      <w:r w:rsidRPr="00275C95">
        <w:rPr>
          <w:rFonts w:ascii="Arial" w:hAnsi="Arial" w:cs="Arial"/>
          <w:sz w:val="22"/>
          <w:szCs w:val="22"/>
        </w:rPr>
        <w:t xml:space="preserve"> Industrial revolution. Never before had I seen online training, making use of Zoom and Teams that </w:t>
      </w:r>
      <w:r w:rsidR="009F259F" w:rsidRPr="00275C95">
        <w:rPr>
          <w:rFonts w:ascii="Arial" w:hAnsi="Arial" w:cs="Arial"/>
          <w:sz w:val="22"/>
          <w:szCs w:val="22"/>
        </w:rPr>
        <w:t>make training</w:t>
      </w:r>
      <w:r w:rsidRPr="00275C95">
        <w:rPr>
          <w:rFonts w:ascii="Arial" w:hAnsi="Arial" w:cs="Arial"/>
          <w:sz w:val="22"/>
          <w:szCs w:val="22"/>
        </w:rPr>
        <w:t xml:space="preserve"> </w:t>
      </w:r>
      <w:r w:rsidR="009F259F" w:rsidRPr="00275C95">
        <w:rPr>
          <w:rFonts w:ascii="Arial" w:hAnsi="Arial" w:cs="Arial"/>
          <w:sz w:val="22"/>
          <w:szCs w:val="22"/>
        </w:rPr>
        <w:t>happen anywhere, any time.</w:t>
      </w:r>
      <w:r w:rsidR="00275C95" w:rsidRPr="00275C95">
        <w:rPr>
          <w:rFonts w:ascii="Arial" w:hAnsi="Arial" w:cs="Arial"/>
          <w:sz w:val="22"/>
          <w:szCs w:val="22"/>
        </w:rPr>
        <w:t xml:space="preserve"> Remote learning.</w:t>
      </w:r>
    </w:p>
    <w:p w:rsidR="00275C95" w:rsidRPr="00275C95" w:rsidRDefault="009F259F" w:rsidP="00275C95">
      <w:pPr>
        <w:pStyle w:val="ListParagraph"/>
        <w:numPr>
          <w:ilvl w:val="0"/>
          <w:numId w:val="2"/>
        </w:numPr>
        <w:rPr>
          <w:color w:val="1F497D"/>
          <w:sz w:val="22"/>
          <w:szCs w:val="22"/>
          <w:lang w:eastAsia="en-US"/>
        </w:rPr>
      </w:pPr>
      <w:r w:rsidRPr="00275C95">
        <w:rPr>
          <w:rFonts w:ascii="Arial" w:hAnsi="Arial" w:cs="Arial"/>
          <w:sz w:val="22"/>
          <w:szCs w:val="22"/>
        </w:rPr>
        <w:t>With everything still in a state of flux, not knowing whether the lock down will be extended, it still remains a challenge to have definite dates for the Academic days. However, NIOH will be assisting in trying to get CEU’s for the nurses. Should you have missed some of their training, kindly log onto their website to do some catch up sessions.</w:t>
      </w:r>
      <w:r w:rsidR="005976D4" w:rsidRPr="00275C95">
        <w:rPr>
          <w:rFonts w:ascii="Arial" w:hAnsi="Arial" w:cs="Arial"/>
          <w:sz w:val="22"/>
          <w:szCs w:val="22"/>
        </w:rPr>
        <w:t xml:space="preserve"> Also make use on their toll free number for any advice that you would need.</w:t>
      </w:r>
      <w:r w:rsidR="00275C95" w:rsidRPr="00275C95">
        <w:rPr>
          <w:rFonts w:ascii="Arial" w:hAnsi="Arial" w:cs="Arial"/>
          <w:sz w:val="22"/>
          <w:szCs w:val="22"/>
        </w:rPr>
        <w:t xml:space="preserve"> </w:t>
      </w:r>
      <w:r w:rsidR="00275C95" w:rsidRPr="00275C95">
        <w:rPr>
          <w:rFonts w:ascii="Arial" w:hAnsi="Arial" w:cs="Arial"/>
          <w:color w:val="1F497D"/>
          <w:sz w:val="22"/>
          <w:szCs w:val="22"/>
          <w:lang w:eastAsia="en-US"/>
        </w:rPr>
        <w:t>Hotline specifically for COVID 19 Occupational Health Queries. This is manned by NIOH staff members</w:t>
      </w:r>
      <w:r w:rsidR="00275C95" w:rsidRPr="00275C95">
        <w:rPr>
          <w:rFonts w:ascii="Arial" w:hAnsi="Arial" w:cs="Arial"/>
          <w:color w:val="1F497D"/>
          <w:sz w:val="22"/>
          <w:szCs w:val="22"/>
          <w:lang w:eastAsia="en-US"/>
        </w:rPr>
        <w:t xml:space="preserve"> -</w:t>
      </w:r>
      <w:r w:rsidR="00275C95" w:rsidRPr="00275C95">
        <w:rPr>
          <w:rFonts w:ascii="Arial" w:hAnsi="Arial" w:cs="Arial"/>
          <w:color w:val="1F497D"/>
          <w:sz w:val="22"/>
          <w:szCs w:val="22"/>
          <w:lang w:eastAsia="en-US"/>
        </w:rPr>
        <w:t xml:space="preserve"> 0800 21 21 75</w:t>
      </w:r>
    </w:p>
    <w:p w:rsidR="009F259F" w:rsidRPr="00275C95" w:rsidRDefault="009F259F" w:rsidP="009816EE">
      <w:pPr>
        <w:pStyle w:val="ListParagraph"/>
        <w:numPr>
          <w:ilvl w:val="0"/>
          <w:numId w:val="2"/>
        </w:numPr>
        <w:rPr>
          <w:rFonts w:ascii="Arial" w:hAnsi="Arial" w:cs="Arial"/>
          <w:sz w:val="22"/>
          <w:szCs w:val="22"/>
        </w:rPr>
      </w:pPr>
      <w:r w:rsidRPr="00275C95">
        <w:rPr>
          <w:rFonts w:ascii="Arial" w:hAnsi="Arial" w:cs="Arial"/>
          <w:sz w:val="22"/>
          <w:szCs w:val="22"/>
        </w:rPr>
        <w:t>At this time, I would li</w:t>
      </w:r>
      <w:r w:rsidR="0082143C" w:rsidRPr="00275C95">
        <w:rPr>
          <w:rFonts w:ascii="Arial" w:hAnsi="Arial" w:cs="Arial"/>
          <w:sz w:val="22"/>
          <w:szCs w:val="22"/>
        </w:rPr>
        <w:t>k</w:t>
      </w:r>
      <w:r w:rsidRPr="00275C95">
        <w:rPr>
          <w:rFonts w:ascii="Arial" w:hAnsi="Arial" w:cs="Arial"/>
          <w:sz w:val="22"/>
          <w:szCs w:val="22"/>
        </w:rPr>
        <w:t>e to emphasise that each of you have dear and loved ones</w:t>
      </w:r>
      <w:r w:rsidR="0082143C" w:rsidRPr="00275C95">
        <w:rPr>
          <w:rFonts w:ascii="Arial" w:hAnsi="Arial" w:cs="Arial"/>
          <w:sz w:val="22"/>
          <w:szCs w:val="22"/>
        </w:rPr>
        <w:t>. Please use your PPE accordingly and ensure that you do the necessary risk assessments. Your loved ones would also like you to be healthy, and know that you would not expose them unnecessarily. So let’s do the right thing and work within our scope of Practice.</w:t>
      </w:r>
    </w:p>
    <w:p w:rsidR="0082143C" w:rsidRPr="00275C95" w:rsidRDefault="0082143C" w:rsidP="009816EE">
      <w:pPr>
        <w:pStyle w:val="ListParagraph"/>
        <w:numPr>
          <w:ilvl w:val="0"/>
          <w:numId w:val="2"/>
        </w:numPr>
        <w:rPr>
          <w:rFonts w:ascii="Arial" w:hAnsi="Arial" w:cs="Arial"/>
          <w:sz w:val="22"/>
          <w:szCs w:val="22"/>
        </w:rPr>
      </w:pPr>
      <w:r w:rsidRPr="00275C95">
        <w:rPr>
          <w:rFonts w:ascii="Arial" w:hAnsi="Arial" w:cs="Arial"/>
          <w:sz w:val="22"/>
          <w:szCs w:val="22"/>
        </w:rPr>
        <w:t>We have made some progress with our Dispensing Licence issues, so look out for that communication which should be any day now.</w:t>
      </w:r>
    </w:p>
    <w:p w:rsidR="0082143C" w:rsidRPr="00275C95" w:rsidRDefault="0082143C" w:rsidP="009816EE">
      <w:pPr>
        <w:pStyle w:val="ListParagraph"/>
        <w:numPr>
          <w:ilvl w:val="0"/>
          <w:numId w:val="2"/>
        </w:numPr>
        <w:rPr>
          <w:rFonts w:ascii="Arial" w:hAnsi="Arial" w:cs="Arial"/>
          <w:sz w:val="22"/>
          <w:szCs w:val="22"/>
        </w:rPr>
      </w:pPr>
      <w:r w:rsidRPr="00275C95">
        <w:rPr>
          <w:rFonts w:ascii="Arial" w:hAnsi="Arial" w:cs="Arial"/>
          <w:sz w:val="22"/>
          <w:szCs w:val="22"/>
        </w:rPr>
        <w:t>Sadly, the website still continues to give us problems. For now, we still remain focused on updating the database. Please be patient with us during this time.</w:t>
      </w:r>
    </w:p>
    <w:p w:rsidR="005976D4" w:rsidRPr="00275C95" w:rsidRDefault="005976D4" w:rsidP="009816EE">
      <w:pPr>
        <w:pStyle w:val="ListParagraph"/>
        <w:numPr>
          <w:ilvl w:val="0"/>
          <w:numId w:val="2"/>
        </w:numPr>
        <w:rPr>
          <w:rFonts w:ascii="Arial" w:hAnsi="Arial" w:cs="Arial"/>
          <w:sz w:val="22"/>
          <w:szCs w:val="22"/>
        </w:rPr>
      </w:pPr>
      <w:r w:rsidRPr="00275C95">
        <w:rPr>
          <w:rFonts w:ascii="Arial" w:hAnsi="Arial" w:cs="Arial"/>
          <w:sz w:val="22"/>
          <w:szCs w:val="22"/>
        </w:rPr>
        <w:t>Most of us continue to make use of social media, please be careful on what you post.</w:t>
      </w:r>
    </w:p>
    <w:p w:rsidR="005976D4" w:rsidRPr="00275C95" w:rsidRDefault="005976D4" w:rsidP="005976D4">
      <w:pPr>
        <w:pStyle w:val="ListParagraph"/>
        <w:rPr>
          <w:rFonts w:ascii="Arial" w:hAnsi="Arial" w:cs="Arial"/>
          <w:sz w:val="22"/>
          <w:szCs w:val="22"/>
        </w:rPr>
      </w:pPr>
    </w:p>
    <w:p w:rsidR="005976D4" w:rsidRPr="00275C95" w:rsidRDefault="005976D4" w:rsidP="005976D4">
      <w:pPr>
        <w:ind w:left="360"/>
        <w:rPr>
          <w:rFonts w:ascii="Arial" w:hAnsi="Arial" w:cs="Arial"/>
          <w:b/>
          <w:sz w:val="22"/>
          <w:szCs w:val="22"/>
        </w:rPr>
      </w:pPr>
      <w:r w:rsidRPr="00275C95">
        <w:rPr>
          <w:rFonts w:ascii="Arial" w:hAnsi="Arial" w:cs="Arial"/>
          <w:b/>
          <w:sz w:val="22"/>
          <w:szCs w:val="22"/>
        </w:rPr>
        <w:t>I am aware that there is an information overload on COVID 19. This is so we are always updated and on track. But it is also necessary to focus on the Health and Wellbeing of the Occupational Health Nurse Practitioner. Pl</w:t>
      </w:r>
      <w:r w:rsidR="00275C95" w:rsidRPr="00275C95">
        <w:rPr>
          <w:rFonts w:ascii="Arial" w:hAnsi="Arial" w:cs="Arial"/>
          <w:b/>
          <w:sz w:val="22"/>
          <w:szCs w:val="22"/>
        </w:rPr>
        <w:t>ease look out for these articles</w:t>
      </w:r>
      <w:r w:rsidRPr="00275C95">
        <w:rPr>
          <w:rFonts w:ascii="Arial" w:hAnsi="Arial" w:cs="Arial"/>
          <w:b/>
          <w:sz w:val="22"/>
          <w:szCs w:val="22"/>
        </w:rPr>
        <w:t xml:space="preserve"> </w:t>
      </w:r>
      <w:r w:rsidR="00275C95" w:rsidRPr="00275C95">
        <w:rPr>
          <w:rFonts w:ascii="Arial" w:hAnsi="Arial" w:cs="Arial"/>
          <w:b/>
          <w:sz w:val="22"/>
          <w:szCs w:val="22"/>
        </w:rPr>
        <w:t>and advice. D</w:t>
      </w:r>
      <w:r w:rsidRPr="00275C95">
        <w:rPr>
          <w:rFonts w:ascii="Arial" w:hAnsi="Arial" w:cs="Arial"/>
          <w:b/>
          <w:sz w:val="22"/>
          <w:szCs w:val="22"/>
        </w:rPr>
        <w:t xml:space="preserve">on’t </w:t>
      </w:r>
      <w:r w:rsidR="00275C95" w:rsidRPr="00275C95">
        <w:rPr>
          <w:rFonts w:ascii="Arial" w:hAnsi="Arial" w:cs="Arial"/>
          <w:b/>
          <w:sz w:val="22"/>
          <w:szCs w:val="22"/>
        </w:rPr>
        <w:t>forget to take care of Yo</w:t>
      </w:r>
      <w:r w:rsidRPr="00275C95">
        <w:rPr>
          <w:rFonts w:ascii="Arial" w:hAnsi="Arial" w:cs="Arial"/>
          <w:b/>
          <w:sz w:val="22"/>
          <w:szCs w:val="22"/>
        </w:rPr>
        <w:t>urselves.</w:t>
      </w:r>
    </w:p>
    <w:p w:rsidR="005976D4" w:rsidRPr="00275C95" w:rsidRDefault="005976D4" w:rsidP="005976D4">
      <w:pPr>
        <w:ind w:left="360"/>
        <w:rPr>
          <w:rFonts w:ascii="Arial" w:hAnsi="Arial" w:cs="Arial"/>
          <w:b/>
          <w:sz w:val="22"/>
          <w:szCs w:val="22"/>
        </w:rPr>
      </w:pPr>
    </w:p>
    <w:p w:rsidR="005976D4" w:rsidRPr="00275C95" w:rsidRDefault="005976D4" w:rsidP="005976D4">
      <w:pPr>
        <w:ind w:left="360"/>
        <w:rPr>
          <w:rFonts w:ascii="Arial" w:hAnsi="Arial" w:cs="Arial"/>
          <w:b/>
          <w:i/>
          <w:color w:val="FF0000"/>
          <w:sz w:val="22"/>
          <w:szCs w:val="22"/>
        </w:rPr>
      </w:pPr>
      <w:r w:rsidRPr="00275C95">
        <w:rPr>
          <w:rFonts w:ascii="Arial" w:hAnsi="Arial" w:cs="Arial"/>
          <w:b/>
          <w:i/>
          <w:color w:val="FF0000"/>
          <w:sz w:val="22"/>
          <w:szCs w:val="22"/>
        </w:rPr>
        <w:t>I wish that each and every one of you stay safe, and have a Blessed Easter.</w:t>
      </w:r>
    </w:p>
    <w:p w:rsidR="009816EE" w:rsidRPr="00275C95" w:rsidRDefault="009816EE" w:rsidP="0072175F">
      <w:pPr>
        <w:rPr>
          <w:rFonts w:ascii="Arial" w:hAnsi="Arial" w:cs="Arial"/>
          <w:b/>
          <w:i/>
          <w:color w:val="FF0000"/>
          <w:sz w:val="22"/>
          <w:szCs w:val="22"/>
        </w:rPr>
      </w:pPr>
    </w:p>
    <w:p w:rsidR="00EE5DBF" w:rsidRPr="00275C95" w:rsidRDefault="00EE5DBF" w:rsidP="004A77E3">
      <w:pPr>
        <w:rPr>
          <w:rFonts w:ascii="Arial" w:hAnsi="Arial" w:cs="Arial"/>
          <w:sz w:val="22"/>
          <w:szCs w:val="22"/>
        </w:rPr>
      </w:pPr>
      <w:r w:rsidRPr="00275C95">
        <w:rPr>
          <w:rFonts w:ascii="Arial" w:hAnsi="Arial" w:cs="Arial"/>
          <w:sz w:val="22"/>
          <w:szCs w:val="22"/>
        </w:rPr>
        <w:t>Kind regards</w:t>
      </w:r>
      <w:r w:rsidR="00275C95" w:rsidRPr="00275C95">
        <w:rPr>
          <w:rFonts w:ascii="Arial" w:hAnsi="Arial" w:cs="Arial"/>
          <w:sz w:val="22"/>
          <w:szCs w:val="22"/>
        </w:rPr>
        <w:tab/>
      </w:r>
      <w:r w:rsidR="00275C95" w:rsidRPr="00275C95">
        <w:rPr>
          <w:rFonts w:ascii="Arial" w:hAnsi="Arial" w:cs="Arial"/>
          <w:sz w:val="22"/>
          <w:szCs w:val="22"/>
        </w:rPr>
        <w:tab/>
      </w:r>
    </w:p>
    <w:p w:rsidR="00EE5DBF" w:rsidRPr="00275C95" w:rsidRDefault="00EE5DBF" w:rsidP="004A77E3">
      <w:pPr>
        <w:rPr>
          <w:rFonts w:ascii="Arial" w:hAnsi="Arial" w:cs="Arial"/>
          <w:sz w:val="22"/>
          <w:szCs w:val="22"/>
        </w:rPr>
      </w:pPr>
      <w:r w:rsidRPr="00275C95">
        <w:rPr>
          <w:rFonts w:ascii="Arial" w:hAnsi="Arial" w:cs="Arial"/>
          <w:sz w:val="22"/>
          <w:szCs w:val="22"/>
        </w:rPr>
        <w:t>Denise Minnie</w:t>
      </w:r>
    </w:p>
    <w:p w:rsidR="00EE5DBF" w:rsidRPr="00275C95" w:rsidRDefault="00EE5DBF" w:rsidP="00275C95">
      <w:pPr>
        <w:rPr>
          <w:rFonts w:ascii="Arial" w:hAnsi="Arial" w:cs="Arial"/>
          <w:sz w:val="22"/>
          <w:szCs w:val="22"/>
        </w:rPr>
      </w:pPr>
      <w:r w:rsidRPr="00275C95">
        <w:rPr>
          <w:rFonts w:ascii="Arial" w:hAnsi="Arial" w:cs="Arial"/>
          <w:sz w:val="22"/>
          <w:szCs w:val="22"/>
        </w:rPr>
        <w:t>SASOHN President</w:t>
      </w:r>
      <w:r w:rsidR="00275C95" w:rsidRPr="00275C95">
        <w:rPr>
          <w:rFonts w:ascii="Arial" w:hAnsi="Arial" w:cs="Arial"/>
          <w:color w:val="1F497D"/>
          <w:sz w:val="22"/>
          <w:szCs w:val="22"/>
        </w:rPr>
        <w:t xml:space="preserve">                </w:t>
      </w:r>
    </w:p>
    <w:p w:rsidR="004A77E3" w:rsidRPr="00275C95" w:rsidRDefault="004A77E3" w:rsidP="004A77E3">
      <w:pPr>
        <w:rPr>
          <w:sz w:val="22"/>
          <w:szCs w:val="22"/>
        </w:rPr>
      </w:pPr>
    </w:p>
    <w:p w:rsidR="004A77E3" w:rsidRPr="004A77E3" w:rsidRDefault="004A77E3" w:rsidP="004A77E3"/>
    <w:p w:rsidR="004A77E3" w:rsidRDefault="004A77E3" w:rsidP="004A77E3"/>
    <w:p w:rsidR="00EE5DBF" w:rsidRDefault="00EE5DBF" w:rsidP="004A77E3"/>
    <w:p w:rsidR="00EE5DBF" w:rsidRDefault="00EE5DBF" w:rsidP="004A77E3"/>
    <w:p w:rsidR="00B35144" w:rsidRDefault="00B35144" w:rsidP="00B35144">
      <w:pPr>
        <w:jc w:val="center"/>
      </w:pPr>
    </w:p>
    <w:p w:rsidR="00B35144" w:rsidRDefault="00B35144" w:rsidP="00B35144">
      <w:pPr>
        <w:jc w:val="center"/>
      </w:pPr>
    </w:p>
    <w:p w:rsidR="00B35144" w:rsidRDefault="00B35144" w:rsidP="00B35144">
      <w:pPr>
        <w:jc w:val="center"/>
      </w:pPr>
    </w:p>
    <w:p w:rsidR="00B35144" w:rsidRPr="00EE5DBF" w:rsidRDefault="00B35144" w:rsidP="00B35144">
      <w:pPr>
        <w:tabs>
          <w:tab w:val="left" w:pos="7970"/>
        </w:tabs>
        <w:jc w:val="center"/>
        <w:rPr>
          <w:sz w:val="22"/>
          <w:szCs w:val="22"/>
        </w:rPr>
      </w:pPr>
      <w:r w:rsidRPr="00EE5DBF">
        <w:rPr>
          <w:rFonts w:ascii="Calibri" w:hAnsi="Calibri" w:cs="Calibri"/>
          <w:color w:val="1F497D"/>
          <w:sz w:val="22"/>
          <w:szCs w:val="22"/>
        </w:rPr>
        <w:br/>
      </w:r>
    </w:p>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Default="004A77E3" w:rsidP="004A77E3"/>
    <w:p w:rsidR="004A77E3" w:rsidRPr="004A77E3" w:rsidRDefault="004A77E3" w:rsidP="004A77E3"/>
    <w:sectPr w:rsidR="004A77E3" w:rsidRPr="004A77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9D" w:rsidRDefault="00567B9D" w:rsidP="00275C95">
      <w:r>
        <w:separator/>
      </w:r>
    </w:p>
  </w:endnote>
  <w:endnote w:type="continuationSeparator" w:id="0">
    <w:p w:rsidR="00567B9D" w:rsidRDefault="00567B9D" w:rsidP="0027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9D" w:rsidRDefault="00567B9D" w:rsidP="00275C95">
      <w:r>
        <w:separator/>
      </w:r>
    </w:p>
  </w:footnote>
  <w:footnote w:type="continuationSeparator" w:id="0">
    <w:p w:rsidR="00567B9D" w:rsidRDefault="00567B9D" w:rsidP="00275C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81E11"/>
    <w:multiLevelType w:val="hybridMultilevel"/>
    <w:tmpl w:val="0C905004"/>
    <w:lvl w:ilvl="0" w:tplc="04A44EF8">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4100975"/>
    <w:multiLevelType w:val="hybridMultilevel"/>
    <w:tmpl w:val="9F142A0A"/>
    <w:lvl w:ilvl="0" w:tplc="35EADCDC">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E3"/>
    <w:rsid w:val="001C66C8"/>
    <w:rsid w:val="00275C95"/>
    <w:rsid w:val="00395829"/>
    <w:rsid w:val="00483E58"/>
    <w:rsid w:val="004A77E3"/>
    <w:rsid w:val="0053352A"/>
    <w:rsid w:val="00567B9D"/>
    <w:rsid w:val="005976D4"/>
    <w:rsid w:val="00657D6B"/>
    <w:rsid w:val="00676A39"/>
    <w:rsid w:val="0072175F"/>
    <w:rsid w:val="0082143C"/>
    <w:rsid w:val="008248AB"/>
    <w:rsid w:val="009816EE"/>
    <w:rsid w:val="009E395F"/>
    <w:rsid w:val="009F259F"/>
    <w:rsid w:val="00A74FAC"/>
    <w:rsid w:val="00B35144"/>
    <w:rsid w:val="00BF4F72"/>
    <w:rsid w:val="00C533CC"/>
    <w:rsid w:val="00CF5CC8"/>
    <w:rsid w:val="00E26311"/>
    <w:rsid w:val="00EE5DBF"/>
    <w:rsid w:val="00F37773"/>
    <w:rsid w:val="00F42BE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7E4A1"/>
  <w15:docId w15:val="{7DED583D-DCBE-4332-A437-AB513D92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E3"/>
    <w:pPr>
      <w:spacing w:after="0" w:line="240" w:lineRule="auto"/>
    </w:pPr>
    <w:rPr>
      <w:rFonts w:ascii="Times New Roman" w:hAnsi="Times New Roman" w:cs="Times New Roman"/>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77E3"/>
    <w:rPr>
      <w:color w:val="0000FF"/>
      <w:u w:val="single"/>
    </w:rPr>
  </w:style>
  <w:style w:type="paragraph" w:styleId="BalloonText">
    <w:name w:val="Balloon Text"/>
    <w:basedOn w:val="Normal"/>
    <w:link w:val="BalloonTextChar"/>
    <w:uiPriority w:val="99"/>
    <w:semiHidden/>
    <w:unhideWhenUsed/>
    <w:rsid w:val="004A77E3"/>
    <w:rPr>
      <w:rFonts w:ascii="Tahoma" w:hAnsi="Tahoma" w:cs="Tahoma"/>
      <w:sz w:val="16"/>
      <w:szCs w:val="16"/>
    </w:rPr>
  </w:style>
  <w:style w:type="character" w:customStyle="1" w:styleId="BalloonTextChar">
    <w:name w:val="Balloon Text Char"/>
    <w:basedOn w:val="DefaultParagraphFont"/>
    <w:link w:val="BalloonText"/>
    <w:uiPriority w:val="99"/>
    <w:semiHidden/>
    <w:rsid w:val="004A77E3"/>
    <w:rPr>
      <w:rFonts w:ascii="Tahoma" w:hAnsi="Tahoma" w:cs="Tahoma"/>
      <w:sz w:val="16"/>
      <w:szCs w:val="16"/>
      <w:lang w:eastAsia="en-ZA"/>
    </w:rPr>
  </w:style>
  <w:style w:type="paragraph" w:styleId="ListParagraph">
    <w:name w:val="List Paragraph"/>
    <w:basedOn w:val="Normal"/>
    <w:uiPriority w:val="34"/>
    <w:qFormat/>
    <w:rsid w:val="009E395F"/>
    <w:pPr>
      <w:ind w:left="720"/>
      <w:contextualSpacing/>
    </w:pPr>
  </w:style>
  <w:style w:type="paragraph" w:styleId="Header">
    <w:name w:val="header"/>
    <w:basedOn w:val="Normal"/>
    <w:link w:val="HeaderChar"/>
    <w:uiPriority w:val="99"/>
    <w:unhideWhenUsed/>
    <w:rsid w:val="00275C95"/>
    <w:pPr>
      <w:tabs>
        <w:tab w:val="center" w:pos="4513"/>
        <w:tab w:val="right" w:pos="9026"/>
      </w:tabs>
    </w:pPr>
  </w:style>
  <w:style w:type="character" w:customStyle="1" w:styleId="HeaderChar">
    <w:name w:val="Header Char"/>
    <w:basedOn w:val="DefaultParagraphFont"/>
    <w:link w:val="Header"/>
    <w:uiPriority w:val="99"/>
    <w:rsid w:val="00275C95"/>
    <w:rPr>
      <w:rFonts w:ascii="Times New Roman" w:hAnsi="Times New Roman" w:cs="Times New Roman"/>
      <w:sz w:val="24"/>
      <w:szCs w:val="24"/>
      <w:lang w:eastAsia="en-ZA"/>
    </w:rPr>
  </w:style>
  <w:style w:type="paragraph" w:styleId="Footer">
    <w:name w:val="footer"/>
    <w:basedOn w:val="Normal"/>
    <w:link w:val="FooterChar"/>
    <w:uiPriority w:val="99"/>
    <w:unhideWhenUsed/>
    <w:rsid w:val="00275C95"/>
    <w:pPr>
      <w:tabs>
        <w:tab w:val="center" w:pos="4513"/>
        <w:tab w:val="right" w:pos="9026"/>
      </w:tabs>
    </w:pPr>
  </w:style>
  <w:style w:type="character" w:customStyle="1" w:styleId="FooterChar">
    <w:name w:val="Footer Char"/>
    <w:basedOn w:val="DefaultParagraphFont"/>
    <w:link w:val="Footer"/>
    <w:uiPriority w:val="99"/>
    <w:rsid w:val="00275C95"/>
    <w:rPr>
      <w:rFonts w:ascii="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267738">
      <w:bodyDiv w:val="1"/>
      <w:marLeft w:val="0"/>
      <w:marRight w:val="0"/>
      <w:marTop w:val="0"/>
      <w:marBottom w:val="0"/>
      <w:divBdr>
        <w:top w:val="none" w:sz="0" w:space="0" w:color="auto"/>
        <w:left w:val="none" w:sz="0" w:space="0" w:color="auto"/>
        <w:bottom w:val="none" w:sz="0" w:space="0" w:color="auto"/>
        <w:right w:val="none" w:sz="0" w:space="0" w:color="auto"/>
      </w:divBdr>
    </w:div>
    <w:div w:id="47730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Minnie</dc:creator>
  <cp:keywords/>
  <dc:description/>
  <cp:lastModifiedBy>Denise Minnie</cp:lastModifiedBy>
  <cp:revision>2</cp:revision>
  <cp:lastPrinted>2020-02-21T12:02:00Z</cp:lastPrinted>
  <dcterms:created xsi:type="dcterms:W3CDTF">2020-04-09T13:54:00Z</dcterms:created>
  <dcterms:modified xsi:type="dcterms:W3CDTF">2020-04-09T13:54:00Z</dcterms:modified>
</cp:coreProperties>
</file>